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666E" w:rsidRPr="006925FA" w:rsidRDefault="009D7961" w:rsidP="006925FA">
      <w:pPr>
        <w:snapToGrid w:val="0"/>
        <w:spacing w:line="360" w:lineRule="auto"/>
        <w:contextualSpacing/>
        <w:jc w:val="center"/>
        <w:rPr>
          <w:rFonts w:ascii="Times New Roman" w:eastAsia="Songti SC" w:hAnsi="Times New Roman" w:cs="Times New Roman"/>
          <w:sz w:val="32"/>
          <w:szCs w:val="32"/>
          <w:lang w:eastAsia="zh-CN"/>
        </w:rPr>
      </w:pPr>
      <w:r w:rsidRPr="006925FA">
        <w:rPr>
          <w:rFonts w:ascii="Times New Roman" w:eastAsia="Songti SC" w:hAnsi="Times New Roman" w:cs="Times New Roman"/>
          <w:sz w:val="32"/>
          <w:szCs w:val="32"/>
          <w:lang w:eastAsia="zh-CN"/>
        </w:rPr>
        <w:t>Chang Shana Design Award in 2021</w:t>
      </w:r>
    </w:p>
    <w:p w:rsidR="0052666E" w:rsidRDefault="009D7961" w:rsidP="006925FA">
      <w:pPr>
        <w:snapToGrid w:val="0"/>
        <w:spacing w:line="360" w:lineRule="auto"/>
        <w:contextualSpacing/>
        <w:jc w:val="center"/>
        <w:rPr>
          <w:rFonts w:ascii="Times New Roman" w:eastAsia="Songti SC" w:hAnsi="Times New Roman" w:cs="Times New Roman"/>
          <w:sz w:val="32"/>
          <w:szCs w:val="32"/>
          <w:lang w:eastAsia="zh-CN"/>
        </w:rPr>
      </w:pPr>
      <w:r w:rsidRPr="006925FA">
        <w:rPr>
          <w:rFonts w:ascii="Times New Roman" w:eastAsia="Songti SC" w:hAnsi="Times New Roman" w:cs="Times New Roman"/>
          <w:sz w:val="32"/>
          <w:szCs w:val="32"/>
          <w:lang w:eastAsia="zh-CN"/>
        </w:rPr>
        <w:t>Consent of using the work</w:t>
      </w:r>
    </w:p>
    <w:p w:rsidR="006925FA" w:rsidRPr="006925FA" w:rsidRDefault="006925FA" w:rsidP="006925FA">
      <w:pPr>
        <w:snapToGrid w:val="0"/>
        <w:spacing w:line="360" w:lineRule="auto"/>
        <w:contextualSpacing/>
        <w:jc w:val="center"/>
        <w:rPr>
          <w:rFonts w:ascii="Times New Roman" w:eastAsia="Songti SC" w:hAnsi="Times New Roman" w:cs="Times New Roman"/>
          <w:sz w:val="32"/>
          <w:szCs w:val="32"/>
          <w:lang w:eastAsia="zh-CN"/>
        </w:rPr>
      </w:pPr>
    </w:p>
    <w:tbl>
      <w:tblPr>
        <w:tblW w:w="8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5"/>
        <w:gridCol w:w="1846"/>
        <w:gridCol w:w="2271"/>
        <w:gridCol w:w="2896"/>
      </w:tblGrid>
      <w:tr w:rsidR="0052666E" w:rsidRPr="006925FA" w:rsidTr="009D7961">
        <w:trPr>
          <w:trHeight w:val="312"/>
        </w:trPr>
        <w:tc>
          <w:tcPr>
            <w:tcW w:w="11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666E" w:rsidRPr="006925FA" w:rsidRDefault="009D7961" w:rsidP="0052666E">
            <w:pPr>
              <w:rPr>
                <w:rFonts w:ascii="Times New Roman" w:hAnsi="Times New Roman" w:cs="Times New Roman"/>
                <w:lang w:eastAsia="zh-CN"/>
              </w:rPr>
            </w:pPr>
            <w:r w:rsidRPr="006925FA">
              <w:rPr>
                <w:rFonts w:ascii="Times New Roman" w:hAnsi="Times New Roman" w:cs="Times New Roman"/>
                <w:lang w:eastAsia="zh-CN"/>
              </w:rPr>
              <w:t>Name</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666E" w:rsidRPr="006925FA" w:rsidRDefault="0052666E" w:rsidP="0052666E">
            <w:pPr>
              <w:rPr>
                <w:rFonts w:ascii="Times New Roman" w:hAnsi="Times New Roman" w:cs="Times New Roman"/>
              </w:rPr>
            </w:pPr>
          </w:p>
        </w:tc>
        <w:tc>
          <w:tcPr>
            <w:tcW w:w="516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666E" w:rsidRPr="006925FA" w:rsidRDefault="009D7961" w:rsidP="0052666E">
            <w:pPr>
              <w:rPr>
                <w:rFonts w:ascii="Times New Roman" w:hAnsi="Times New Roman" w:cs="Times New Roman"/>
                <w:lang w:eastAsia="zh-CN"/>
              </w:rPr>
            </w:pPr>
            <w:r w:rsidRPr="006925FA">
              <w:rPr>
                <w:rFonts w:ascii="Times New Roman" w:hAnsi="Times New Roman" w:cs="Times New Roman"/>
              </w:rPr>
              <w:t>Name of the work:</w:t>
            </w:r>
          </w:p>
        </w:tc>
      </w:tr>
      <w:tr w:rsidR="0052666E" w:rsidRPr="006925FA" w:rsidTr="009D7961">
        <w:trPr>
          <w:trHeight w:val="312"/>
        </w:trPr>
        <w:tc>
          <w:tcPr>
            <w:tcW w:w="11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52666E" w:rsidRPr="006925FA" w:rsidRDefault="009D7961" w:rsidP="0052666E">
            <w:pPr>
              <w:rPr>
                <w:rFonts w:ascii="Times New Roman" w:hAnsi="Times New Roman" w:cs="Times New Roman"/>
              </w:rPr>
            </w:pPr>
            <w:r w:rsidRPr="006925FA">
              <w:rPr>
                <w:rFonts w:ascii="Times New Roman" w:hAnsi="Times New Roman" w:cs="Times New Roman"/>
              </w:rPr>
              <w:t>Address</w:t>
            </w:r>
          </w:p>
        </w:tc>
        <w:tc>
          <w:tcPr>
            <w:tcW w:w="7013" w:type="dxa"/>
            <w:gridSpan w:val="3"/>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52666E" w:rsidRPr="006925FA" w:rsidRDefault="0052666E" w:rsidP="0052666E">
            <w:pPr>
              <w:rPr>
                <w:rFonts w:ascii="Times New Roman" w:hAnsi="Times New Roman" w:cs="Times New Roman"/>
              </w:rPr>
            </w:pPr>
          </w:p>
        </w:tc>
      </w:tr>
      <w:tr w:rsidR="0052666E" w:rsidRPr="006925FA" w:rsidTr="009D7961">
        <w:trPr>
          <w:trHeight w:val="775"/>
        </w:trPr>
        <w:tc>
          <w:tcPr>
            <w:tcW w:w="11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666E" w:rsidRPr="006925FA" w:rsidRDefault="009D7961" w:rsidP="0052666E">
            <w:pPr>
              <w:rPr>
                <w:rFonts w:ascii="Times New Roman" w:hAnsi="Times New Roman" w:cs="Times New Roman"/>
                <w:lang w:eastAsia="zh-CN"/>
              </w:rPr>
            </w:pPr>
            <w:r w:rsidRPr="006925FA">
              <w:rPr>
                <w:rFonts w:ascii="Times New Roman" w:hAnsi="Times New Roman" w:cs="Times New Roman"/>
                <w:lang w:eastAsia="zh-CN"/>
              </w:rPr>
              <w:t>Tel:</w:t>
            </w:r>
          </w:p>
        </w:tc>
        <w:tc>
          <w:tcPr>
            <w:tcW w:w="18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666E" w:rsidRPr="006925FA" w:rsidRDefault="0052666E" w:rsidP="0052666E">
            <w:pPr>
              <w:rPr>
                <w:rFonts w:ascii="Times New Roman" w:hAnsi="Times New Roman" w:cs="Times New Roman"/>
              </w:rPr>
            </w:pPr>
          </w:p>
        </w:tc>
        <w:tc>
          <w:tcPr>
            <w:tcW w:w="22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666E" w:rsidRPr="006925FA" w:rsidRDefault="009D7961" w:rsidP="0052666E">
            <w:pPr>
              <w:rPr>
                <w:rFonts w:ascii="Times New Roman" w:hAnsi="Times New Roman" w:cs="Times New Roman"/>
                <w:lang w:eastAsia="zh-CN"/>
              </w:rPr>
            </w:pPr>
            <w:r w:rsidRPr="006925FA">
              <w:rPr>
                <w:rFonts w:ascii="Times New Roman" w:hAnsi="Times New Roman" w:cs="Times New Roman"/>
                <w:lang w:eastAsia="zh-CN"/>
              </w:rPr>
              <w:t>Mobile</w:t>
            </w:r>
            <w:r w:rsidR="009B1A45" w:rsidRPr="006925FA">
              <w:rPr>
                <w:rFonts w:ascii="Times New Roman" w:hAnsi="Times New Roman" w:cs="Times New Roman"/>
                <w:lang w:eastAsia="zh-CN"/>
              </w:rPr>
              <w:t>：</w:t>
            </w:r>
          </w:p>
        </w:tc>
        <w:tc>
          <w:tcPr>
            <w:tcW w:w="28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2666E" w:rsidRPr="006925FA" w:rsidRDefault="0052666E" w:rsidP="0052666E">
            <w:pPr>
              <w:rPr>
                <w:rFonts w:ascii="Times New Roman" w:hAnsi="Times New Roman" w:cs="Times New Roman"/>
                <w:lang w:eastAsia="zh-CN"/>
              </w:rPr>
            </w:pPr>
            <w:r w:rsidRPr="006925FA">
              <w:rPr>
                <w:rFonts w:ascii="Times New Roman" w:hAnsi="Times New Roman" w:cs="Times New Roman"/>
                <w:lang w:eastAsia="zh-CN"/>
              </w:rPr>
              <w:t>E-mail</w:t>
            </w:r>
            <w:r w:rsidR="009B1A45" w:rsidRPr="006925FA">
              <w:rPr>
                <w:rFonts w:ascii="Times New Roman" w:hAnsi="Times New Roman" w:cs="Times New Roman"/>
                <w:lang w:eastAsia="zh-CN"/>
              </w:rPr>
              <w:t>:</w:t>
            </w:r>
          </w:p>
        </w:tc>
      </w:tr>
      <w:tr w:rsidR="0052666E" w:rsidRPr="006925FA" w:rsidTr="009D7961">
        <w:trPr>
          <w:trHeight w:val="7670"/>
        </w:trPr>
        <w:tc>
          <w:tcPr>
            <w:tcW w:w="116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52666E" w:rsidRPr="006925FA" w:rsidRDefault="009D7961" w:rsidP="0052666E">
            <w:pPr>
              <w:rPr>
                <w:rFonts w:ascii="Times New Roman" w:hAnsi="Times New Roman" w:cs="Times New Roman"/>
                <w:lang w:eastAsia="zh-CN"/>
              </w:rPr>
            </w:pPr>
            <w:r w:rsidRPr="006925FA">
              <w:rPr>
                <w:rFonts w:ascii="Times New Roman" w:hAnsi="Times New Roman" w:cs="Times New Roman"/>
                <w:lang w:eastAsia="zh-CN"/>
              </w:rPr>
              <w:t>Consent</w:t>
            </w:r>
          </w:p>
        </w:tc>
        <w:tc>
          <w:tcPr>
            <w:tcW w:w="7013" w:type="dxa"/>
            <w:gridSpan w:val="3"/>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D7961" w:rsidRPr="006925FA" w:rsidRDefault="009D7961" w:rsidP="00C32D3D">
            <w:pPr>
              <w:pStyle w:val="a7"/>
              <w:numPr>
                <w:ilvl w:val="0"/>
                <w:numId w:val="4"/>
              </w:numPr>
              <w:snapToGrid w:val="0"/>
              <w:ind w:leftChars="0"/>
              <w:contextualSpacing/>
              <w:rPr>
                <w:rFonts w:ascii="Times New Roman" w:hAnsi="Times New Roman" w:cs="Times New Roman"/>
                <w:lang w:eastAsia="zh-CN"/>
              </w:rPr>
            </w:pPr>
            <w:r w:rsidRPr="006925FA">
              <w:rPr>
                <w:rFonts w:ascii="Times New Roman" w:hAnsi="Times New Roman" w:cs="Times New Roman"/>
                <w:lang w:eastAsia="zh-CN"/>
              </w:rPr>
              <w:t xml:space="preserve">I have read the "Chang Shana Design Award" </w:t>
            </w:r>
            <w:r w:rsidR="003D4986">
              <w:rPr>
                <w:rFonts w:ascii="Times New Roman" w:hAnsi="Times New Roman" w:cs="Times New Roman"/>
                <w:lang w:eastAsia="zh-CN"/>
              </w:rPr>
              <w:t>General Regulation</w:t>
            </w:r>
            <w:r w:rsidR="003D4986" w:rsidRPr="006925FA">
              <w:rPr>
                <w:rFonts w:ascii="Times New Roman" w:hAnsi="Times New Roman" w:cs="Times New Roman"/>
                <w:lang w:eastAsia="zh-CN"/>
              </w:rPr>
              <w:t xml:space="preserve"> </w:t>
            </w:r>
            <w:r w:rsidRPr="006925FA">
              <w:rPr>
                <w:rFonts w:ascii="Times New Roman" w:hAnsi="Times New Roman" w:cs="Times New Roman"/>
                <w:lang w:eastAsia="zh-CN"/>
              </w:rPr>
              <w:t xml:space="preserve">in detail and I agree to abide by all its provisions. I guarantee that I enjoy the copyright, personal rights and property rights of the works entered, and that I will abide by the results of the </w:t>
            </w:r>
            <w:r w:rsidR="003D4986">
              <w:rPr>
                <w:rFonts w:ascii="Times New Roman" w:hAnsi="Times New Roman" w:cs="Times New Roman"/>
                <w:lang w:eastAsia="zh-CN"/>
              </w:rPr>
              <w:t>competition</w:t>
            </w:r>
            <w:r w:rsidRPr="006925FA">
              <w:rPr>
                <w:rFonts w:ascii="Times New Roman" w:hAnsi="Times New Roman" w:cs="Times New Roman"/>
                <w:lang w:eastAsia="zh-CN"/>
              </w:rPr>
              <w:t xml:space="preserve">. If there is any violation of the regulations, the </w:t>
            </w:r>
            <w:r w:rsidR="003D4986">
              <w:rPr>
                <w:rFonts w:ascii="Times New Roman" w:hAnsi="Times New Roman" w:cs="Times New Roman"/>
                <w:lang w:eastAsia="zh-CN"/>
              </w:rPr>
              <w:t>O</w:t>
            </w:r>
            <w:r w:rsidRPr="006925FA">
              <w:rPr>
                <w:rFonts w:ascii="Times New Roman" w:hAnsi="Times New Roman" w:cs="Times New Roman"/>
                <w:lang w:eastAsia="zh-CN"/>
              </w:rPr>
              <w:t xml:space="preserve">rganizing </w:t>
            </w:r>
            <w:r w:rsidR="003D4986">
              <w:rPr>
                <w:rFonts w:ascii="Times New Roman" w:hAnsi="Times New Roman" w:cs="Times New Roman"/>
                <w:lang w:eastAsia="zh-CN"/>
              </w:rPr>
              <w:t>C</w:t>
            </w:r>
            <w:r w:rsidRPr="006925FA">
              <w:rPr>
                <w:rFonts w:ascii="Times New Roman" w:hAnsi="Times New Roman" w:cs="Times New Roman"/>
                <w:lang w:eastAsia="zh-CN"/>
              </w:rPr>
              <w:t>ommittee may revoke the award</w:t>
            </w:r>
            <w:r w:rsidR="003D4986">
              <w:rPr>
                <w:rFonts w:ascii="Times New Roman" w:hAnsi="Times New Roman" w:cs="Times New Roman"/>
                <w:lang w:eastAsia="zh-CN"/>
              </w:rPr>
              <w:t xml:space="preserve"> </w:t>
            </w:r>
            <w:r w:rsidRPr="006925FA">
              <w:rPr>
                <w:rFonts w:ascii="Times New Roman" w:hAnsi="Times New Roman" w:cs="Times New Roman"/>
                <w:lang w:eastAsia="zh-CN"/>
              </w:rPr>
              <w:t>and</w:t>
            </w:r>
            <w:r w:rsidR="003D4986">
              <w:rPr>
                <w:rFonts w:ascii="Times New Roman" w:hAnsi="Times New Roman" w:cs="Times New Roman"/>
                <w:lang w:eastAsia="zh-CN"/>
              </w:rPr>
              <w:t xml:space="preserve"> withdraw</w:t>
            </w:r>
            <w:r w:rsidRPr="006925FA">
              <w:rPr>
                <w:rFonts w:ascii="Times New Roman" w:hAnsi="Times New Roman" w:cs="Times New Roman"/>
                <w:lang w:eastAsia="zh-CN"/>
              </w:rPr>
              <w:t xml:space="preserve"> the prize money and other rights and interests, and I am willing to bear the legal responsibility and compensate the </w:t>
            </w:r>
            <w:r w:rsidR="003D4986">
              <w:rPr>
                <w:rFonts w:ascii="Times New Roman" w:hAnsi="Times New Roman" w:cs="Times New Roman"/>
                <w:lang w:eastAsia="zh-CN"/>
              </w:rPr>
              <w:t>C</w:t>
            </w:r>
            <w:r w:rsidRPr="006925FA">
              <w:rPr>
                <w:rFonts w:ascii="Times New Roman" w:hAnsi="Times New Roman" w:cs="Times New Roman"/>
                <w:lang w:eastAsia="zh-CN"/>
              </w:rPr>
              <w:t xml:space="preserve">ommittee for all property losses. Third parties are not allowed to claim any rights, and if </w:t>
            </w:r>
            <w:r w:rsidR="003D4986">
              <w:rPr>
                <w:rFonts w:ascii="Times New Roman" w:hAnsi="Times New Roman" w:cs="Times New Roman"/>
                <w:lang w:eastAsia="zh-CN"/>
              </w:rPr>
              <w:t>participants</w:t>
            </w:r>
            <w:r w:rsidR="003D4986" w:rsidRPr="006925FA">
              <w:rPr>
                <w:rFonts w:ascii="Times New Roman" w:hAnsi="Times New Roman" w:cs="Times New Roman"/>
                <w:lang w:eastAsia="zh-CN"/>
              </w:rPr>
              <w:t xml:space="preserve"> </w:t>
            </w:r>
            <w:r w:rsidRPr="006925FA">
              <w:rPr>
                <w:rFonts w:ascii="Times New Roman" w:hAnsi="Times New Roman" w:cs="Times New Roman"/>
                <w:lang w:eastAsia="zh-CN"/>
              </w:rPr>
              <w:t xml:space="preserve">infringe on the legal rights and interests of third parties, the </w:t>
            </w:r>
            <w:r w:rsidR="003D4986">
              <w:rPr>
                <w:rFonts w:ascii="Times New Roman" w:hAnsi="Times New Roman" w:cs="Times New Roman"/>
                <w:lang w:eastAsia="zh-CN"/>
              </w:rPr>
              <w:t>participants</w:t>
            </w:r>
            <w:r w:rsidR="003D4986" w:rsidRPr="006925FA">
              <w:rPr>
                <w:rFonts w:ascii="Times New Roman" w:hAnsi="Times New Roman" w:cs="Times New Roman"/>
                <w:lang w:eastAsia="zh-CN"/>
              </w:rPr>
              <w:t xml:space="preserve"> </w:t>
            </w:r>
            <w:r w:rsidRPr="006925FA">
              <w:rPr>
                <w:rFonts w:ascii="Times New Roman" w:hAnsi="Times New Roman" w:cs="Times New Roman"/>
                <w:lang w:eastAsia="zh-CN"/>
              </w:rPr>
              <w:t>shall handle the matter himself/herself and bear all legal responsibilities.</w:t>
            </w:r>
          </w:p>
          <w:p w:rsidR="009D7961" w:rsidRPr="006925FA" w:rsidRDefault="009D7961" w:rsidP="00C32D3D">
            <w:pPr>
              <w:pStyle w:val="a7"/>
              <w:numPr>
                <w:ilvl w:val="0"/>
                <w:numId w:val="4"/>
              </w:numPr>
              <w:snapToGrid w:val="0"/>
              <w:ind w:leftChars="0"/>
              <w:contextualSpacing/>
              <w:rPr>
                <w:rFonts w:ascii="Times New Roman" w:hAnsi="Times New Roman" w:cs="Times New Roman"/>
                <w:lang w:eastAsia="zh-CN"/>
              </w:rPr>
            </w:pPr>
            <w:r w:rsidRPr="006925FA">
              <w:rPr>
                <w:rFonts w:ascii="Times New Roman" w:hAnsi="Times New Roman" w:cs="Times New Roman"/>
                <w:lang w:eastAsia="zh-CN"/>
              </w:rPr>
              <w:t>The Organizing Committee has the permanent collection status of the winning works, and the prize includes the collection cost.</w:t>
            </w:r>
          </w:p>
          <w:p w:rsidR="009D7961" w:rsidRPr="006925FA" w:rsidRDefault="009D7961" w:rsidP="00C32D3D">
            <w:pPr>
              <w:pStyle w:val="a7"/>
              <w:numPr>
                <w:ilvl w:val="0"/>
                <w:numId w:val="4"/>
              </w:numPr>
              <w:snapToGrid w:val="0"/>
              <w:ind w:leftChars="0"/>
              <w:contextualSpacing/>
              <w:rPr>
                <w:rFonts w:ascii="Times New Roman" w:hAnsi="Times New Roman" w:cs="Times New Roman"/>
                <w:lang w:eastAsia="zh-CN"/>
              </w:rPr>
            </w:pPr>
            <w:r w:rsidRPr="006925FA">
              <w:rPr>
                <w:rFonts w:ascii="Times New Roman" w:hAnsi="Times New Roman" w:cs="Times New Roman"/>
                <w:lang w:eastAsia="zh-CN"/>
              </w:rPr>
              <w:t xml:space="preserve">The works must be original works, no plagiarism, imitation or infringement of others' intellectual property rights would be allowed. The entries must not be published, preached or promoted publicly, and there must not be any intellectual property disputes or controversies. In case of intellectual property disputes or controversies, the participant shall bear the corresponding responsibility. </w:t>
            </w:r>
          </w:p>
          <w:p w:rsidR="009D7961" w:rsidRPr="006925FA" w:rsidRDefault="009D7961" w:rsidP="00C32D3D">
            <w:pPr>
              <w:pStyle w:val="a7"/>
              <w:numPr>
                <w:ilvl w:val="0"/>
                <w:numId w:val="4"/>
              </w:numPr>
              <w:snapToGrid w:val="0"/>
              <w:ind w:leftChars="0"/>
              <w:contextualSpacing/>
              <w:rPr>
                <w:rFonts w:ascii="Times New Roman" w:hAnsi="Times New Roman" w:cs="Times New Roman"/>
                <w:lang w:eastAsia="zh-CN"/>
              </w:rPr>
            </w:pPr>
            <w:r w:rsidRPr="006925FA">
              <w:rPr>
                <w:rFonts w:ascii="Times New Roman" w:hAnsi="Times New Roman" w:cs="Times New Roman"/>
                <w:lang w:eastAsia="zh-CN"/>
              </w:rPr>
              <w:t>Participants agree to grant the Organizing Committee the right to use their works free of charge, without any limitation on time, number of times and territory to produce and use them publicly. The Organizing Committee shall enjoy the rights and interests of exhibition, publicity and publication of the entries. All submissions will not be returned, please keep your own copy.</w:t>
            </w:r>
          </w:p>
          <w:p w:rsidR="0052666E" w:rsidRPr="006925FA" w:rsidRDefault="0052666E" w:rsidP="0052666E">
            <w:pPr>
              <w:rPr>
                <w:rFonts w:ascii="Times New Roman" w:hAnsi="Times New Roman" w:cs="Times New Roman"/>
                <w:lang w:eastAsia="zh-CN"/>
              </w:rPr>
            </w:pPr>
            <w:bookmarkStart w:id="0" w:name="_GoBack"/>
            <w:bookmarkEnd w:id="0"/>
          </w:p>
          <w:p w:rsidR="008F1572" w:rsidRPr="006925FA" w:rsidRDefault="008F1572" w:rsidP="008F1572">
            <w:pPr>
              <w:rPr>
                <w:rFonts w:ascii="Times New Roman" w:hAnsi="Times New Roman" w:cs="Times New Roman"/>
              </w:rPr>
            </w:pPr>
            <w:r w:rsidRPr="006925FA">
              <w:rPr>
                <w:rFonts w:ascii="Times New Roman" w:hAnsi="Times New Roman" w:cs="Times New Roman"/>
              </w:rPr>
              <w:t>S</w:t>
            </w:r>
            <w:r w:rsidRPr="006925FA">
              <w:rPr>
                <w:rFonts w:ascii="Times New Roman" w:hAnsi="Times New Roman" w:cs="Times New Roman"/>
                <w:lang w:eastAsia="zh-CN"/>
              </w:rPr>
              <w:t>ignature:</w:t>
            </w:r>
          </w:p>
          <w:p w:rsidR="008F1572" w:rsidRPr="006925FA" w:rsidRDefault="008F1572" w:rsidP="008F1572">
            <w:pPr>
              <w:rPr>
                <w:rFonts w:ascii="Times New Roman" w:hAnsi="Times New Roman" w:cs="Times New Roman"/>
              </w:rPr>
            </w:pPr>
          </w:p>
          <w:p w:rsidR="0052666E" w:rsidRPr="006925FA" w:rsidRDefault="008F1572" w:rsidP="0052666E">
            <w:pPr>
              <w:rPr>
                <w:rFonts w:ascii="Times New Roman" w:hAnsi="Times New Roman" w:cs="Times New Roman"/>
                <w:lang w:eastAsia="zh-CN"/>
              </w:rPr>
            </w:pPr>
            <w:r w:rsidRPr="006925FA">
              <w:rPr>
                <w:rFonts w:ascii="Times New Roman" w:hAnsi="Times New Roman" w:cs="Times New Roman"/>
              </w:rPr>
              <w:t>Date:</w:t>
            </w:r>
          </w:p>
        </w:tc>
      </w:tr>
    </w:tbl>
    <w:p w:rsidR="008F1572" w:rsidRPr="006925FA" w:rsidRDefault="008F1572" w:rsidP="0052666E">
      <w:pPr>
        <w:rPr>
          <w:rFonts w:ascii="Times New Roman" w:hAnsi="Times New Roman" w:cs="Times New Roman"/>
        </w:rPr>
      </w:pPr>
      <w:r w:rsidRPr="006925FA">
        <w:rPr>
          <w:rFonts w:ascii="Times New Roman" w:hAnsi="Times New Roman" w:cs="Times New Roman"/>
        </w:rPr>
        <w:t>* In the event of discrepancies between the English and Chinese versions, the Chinese version shall prevail.</w:t>
      </w:r>
    </w:p>
    <w:sectPr w:rsidR="008F1572" w:rsidRPr="006925FA" w:rsidSect="00F474FB">
      <w:headerReference w:type="default" r:id="rId7"/>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542C" w:rsidRDefault="0056542C" w:rsidP="0052666E">
      <w:r>
        <w:separator/>
      </w:r>
    </w:p>
  </w:endnote>
  <w:endnote w:type="continuationSeparator" w:id="0">
    <w:p w:rsidR="0056542C" w:rsidRDefault="0056542C" w:rsidP="0052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ongti SC">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542C" w:rsidRDefault="0056542C" w:rsidP="0052666E">
      <w:r>
        <w:separator/>
      </w:r>
    </w:p>
  </w:footnote>
  <w:footnote w:type="continuationSeparator" w:id="0">
    <w:p w:rsidR="0056542C" w:rsidRDefault="0056542C" w:rsidP="0052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666E" w:rsidRPr="00BA4EE8" w:rsidRDefault="00BA4EE8" w:rsidP="00BA4EE8">
    <w:pPr>
      <w:pStyle w:val="a3"/>
    </w:pPr>
    <w:r>
      <w:rPr>
        <w:rFonts w:hint="eastAsia"/>
        <w:noProof/>
        <w:lang w:eastAsia="zh-CN"/>
      </w:rPr>
      <w:drawing>
        <wp:inline distT="0" distB="0" distL="0" distR="0">
          <wp:extent cx="539646" cy="53964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封面.jpg"/>
                  <pic:cNvPicPr/>
                </pic:nvPicPr>
                <pic:blipFill rotWithShape="1">
                  <a:blip r:embed="rId1">
                    <a:extLst>
                      <a:ext uri="{28A0092B-C50C-407E-A947-70E740481C1C}">
                        <a14:useLocalDpi xmlns:a14="http://schemas.microsoft.com/office/drawing/2010/main" val="0"/>
                      </a:ext>
                    </a:extLst>
                  </a:blip>
                  <a:srcRect l="9342" t="9342" r="9308" b="9308"/>
                  <a:stretch/>
                </pic:blipFill>
                <pic:spPr bwMode="auto">
                  <a:xfrm>
                    <a:off x="0" y="0"/>
                    <a:ext cx="595702" cy="595702"/>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lang w:eastAsia="zh-CN"/>
      </w:rPr>
      <w:t xml:space="preserve"> </w:t>
    </w:r>
    <w:r>
      <w:rPr>
        <w:lang w:eastAsia="zh-CN"/>
      </w:rPr>
      <w:t xml:space="preserve">                                                          </w:t>
    </w:r>
    <w:r>
      <w:rPr>
        <w:rFonts w:hint="eastAsia"/>
        <w:lang w:eastAsia="zh-CN"/>
      </w:rPr>
      <w:t>【</w:t>
    </w:r>
    <w:r w:rsidR="009D7961" w:rsidRPr="006925FA">
      <w:rPr>
        <w:sz w:val="24"/>
        <w:szCs w:val="24"/>
        <w:lang w:eastAsia="zh-CN"/>
      </w:rPr>
      <w:t>Appendix 2</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1A90"/>
    <w:multiLevelType w:val="hybridMultilevel"/>
    <w:tmpl w:val="4E928F9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745350"/>
    <w:multiLevelType w:val="hybridMultilevel"/>
    <w:tmpl w:val="6EF42352"/>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529D2387"/>
    <w:multiLevelType w:val="hybridMultilevel"/>
    <w:tmpl w:val="48F689C0"/>
    <w:lvl w:ilvl="0" w:tplc="72D6E7CE">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78F0D76"/>
    <w:multiLevelType w:val="hybridMultilevel"/>
    <w:tmpl w:val="524453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6E"/>
    <w:rsid w:val="003133E5"/>
    <w:rsid w:val="003169BF"/>
    <w:rsid w:val="003425EE"/>
    <w:rsid w:val="0037210B"/>
    <w:rsid w:val="003D4986"/>
    <w:rsid w:val="0052666E"/>
    <w:rsid w:val="0056542C"/>
    <w:rsid w:val="006925FA"/>
    <w:rsid w:val="00735428"/>
    <w:rsid w:val="007D3D5F"/>
    <w:rsid w:val="008F1572"/>
    <w:rsid w:val="009B1A45"/>
    <w:rsid w:val="009D7961"/>
    <w:rsid w:val="00BA4EE8"/>
    <w:rsid w:val="00C32D3D"/>
    <w:rsid w:val="00CB38CD"/>
    <w:rsid w:val="00D4711F"/>
    <w:rsid w:val="00E13441"/>
    <w:rsid w:val="00E13C9E"/>
    <w:rsid w:val="00EA56E2"/>
    <w:rsid w:val="00F47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48A26E-44E7-EC42-A892-00560956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66E"/>
    <w:pPr>
      <w:tabs>
        <w:tab w:val="center" w:pos="4153"/>
        <w:tab w:val="right" w:pos="8306"/>
      </w:tabs>
      <w:snapToGrid w:val="0"/>
    </w:pPr>
    <w:rPr>
      <w:sz w:val="20"/>
      <w:szCs w:val="20"/>
    </w:rPr>
  </w:style>
  <w:style w:type="character" w:customStyle="1" w:styleId="a4">
    <w:name w:val="頁首 字元"/>
    <w:basedOn w:val="a0"/>
    <w:link w:val="a3"/>
    <w:uiPriority w:val="99"/>
    <w:rsid w:val="0052666E"/>
    <w:rPr>
      <w:sz w:val="20"/>
      <w:szCs w:val="20"/>
    </w:rPr>
  </w:style>
  <w:style w:type="paragraph" w:styleId="a5">
    <w:name w:val="footer"/>
    <w:basedOn w:val="a"/>
    <w:link w:val="a6"/>
    <w:uiPriority w:val="99"/>
    <w:unhideWhenUsed/>
    <w:rsid w:val="0052666E"/>
    <w:pPr>
      <w:tabs>
        <w:tab w:val="center" w:pos="4153"/>
        <w:tab w:val="right" w:pos="8306"/>
      </w:tabs>
      <w:snapToGrid w:val="0"/>
    </w:pPr>
    <w:rPr>
      <w:sz w:val="20"/>
      <w:szCs w:val="20"/>
    </w:rPr>
  </w:style>
  <w:style w:type="character" w:customStyle="1" w:styleId="a6">
    <w:name w:val="頁尾 字元"/>
    <w:basedOn w:val="a0"/>
    <w:link w:val="a5"/>
    <w:uiPriority w:val="99"/>
    <w:rsid w:val="0052666E"/>
    <w:rPr>
      <w:sz w:val="20"/>
      <w:szCs w:val="20"/>
    </w:rPr>
  </w:style>
  <w:style w:type="paragraph" w:styleId="a7">
    <w:name w:val="List Paragraph"/>
    <w:basedOn w:val="a"/>
    <w:uiPriority w:val="34"/>
    <w:qFormat/>
    <w:rsid w:val="00CB38CD"/>
    <w:pPr>
      <w:ind w:leftChars="200" w:left="480"/>
    </w:pPr>
  </w:style>
  <w:style w:type="paragraph" w:customStyle="1" w:styleId="1">
    <w:name w:val="內文1"/>
    <w:qFormat/>
    <w:rsid w:val="00CB38CD"/>
    <w:pPr>
      <w:framePr w:wrap="around" w:hAnchor="text"/>
    </w:pPr>
    <w:rPr>
      <w:rFonts w:ascii="Helvetica Neue" w:eastAsia="Arial Unicode MS" w:hAnsi="Helvetica Neue" w:cs="Arial Unicode MS"/>
      <w:color w:val="000000"/>
      <w:kern w:val="0"/>
      <w:sz w:val="22"/>
      <w:szCs w:val="22"/>
    </w:rPr>
  </w:style>
  <w:style w:type="paragraph" w:styleId="a8">
    <w:name w:val="Balloon Text"/>
    <w:basedOn w:val="a"/>
    <w:link w:val="a9"/>
    <w:uiPriority w:val="99"/>
    <w:semiHidden/>
    <w:unhideWhenUsed/>
    <w:rsid w:val="009D7961"/>
    <w:rPr>
      <w:rFonts w:ascii="新細明體" w:eastAsia="新細明體"/>
      <w:sz w:val="18"/>
      <w:szCs w:val="18"/>
    </w:rPr>
  </w:style>
  <w:style w:type="character" w:customStyle="1" w:styleId="a9">
    <w:name w:val="註解方塊文字 字元"/>
    <w:basedOn w:val="a0"/>
    <w:link w:val="a8"/>
    <w:uiPriority w:val="99"/>
    <w:semiHidden/>
    <w:rsid w:val="009D7961"/>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Tseng Wei-hsuan</dc:creator>
  <cp:keywords/>
  <dc:description/>
  <cp:lastModifiedBy>Tseng Wei-hsuan</cp:lastModifiedBy>
  <cp:revision>3</cp:revision>
  <dcterms:created xsi:type="dcterms:W3CDTF">2021-01-30T12:44:00Z</dcterms:created>
  <dcterms:modified xsi:type="dcterms:W3CDTF">2021-01-30T12:47:00Z</dcterms:modified>
</cp:coreProperties>
</file>